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392998" w:rsidP="00124BC9">
      <w:pPr>
        <w:jc w:val="center"/>
        <w:rPr>
          <w:b/>
        </w:rPr>
      </w:pPr>
      <w:r w:rsidRPr="00392998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956ED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 imperio egipcio: Ramsés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392998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956ED3" w:rsidP="00124BC9">
                  <w:r>
                    <w:t>Documental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392998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956ED3" w:rsidP="00124BC9">
                  <w:r>
                    <w:t>En el año 1300 a.C., la cultura egipcia se encuentra en su era dorada. Gobernados por un hombre de gran visión y ambiciones extraordinarias: Ramsés II; un faraón que dio gloria a Egipto durante los 67 años de su reinado. Colosales construcciones por toda la nación egipcia son el legado del más grande de sus faraones, obras que ocuparon a miles de personas y herramientas de piedra. Hoy, 3 mil años después, los expertos de “Mundos Perdidos” apoyados con la más avanzada tecnología, intentarán reconstruirla grandeza y poder del Imperio Egipcio de Ramsés.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392998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956ED3" w:rsidP="00124BC9">
                  <w:r>
                    <w:t>7506036058143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392998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956ED3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392998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956ED3" w:rsidP="00124BC9">
                  <w:r>
                    <w:t>2009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392998" w:rsidP="00124BC9">
      <w:r>
        <w:rPr>
          <w:noProof/>
          <w:lang w:eastAsia="es-MX"/>
        </w:rPr>
        <w:pict>
          <v:shape id="_x0000_s1034" type="#_x0000_t202" style="position:absolute;margin-left:332.3pt;margin-top:22.7pt;width:169.45pt;height:23.75pt;z-index:251666432">
            <v:textbox>
              <w:txbxContent>
                <w:p w:rsidR="00124BC9" w:rsidRDefault="00956ED3" w:rsidP="00124BC9">
                  <w:r>
                    <w:t xml:space="preserve">The </w:t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Channel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956ED3" w:rsidP="00124BC9">
                  <w:r>
                    <w:t xml:space="preserve">The </w:t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Channel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392998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956ED3" w:rsidRDefault="00956ED3" w:rsidP="00E06791">
                  <w:r>
                    <w:t>----------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392998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956ED3" w:rsidP="00E06791">
                  <w:proofErr w:type="spellStart"/>
                  <w:r>
                    <w:t>Zima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Entertainment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392998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956ED3" w:rsidP="00E06791">
                  <w:r>
                    <w:t>2009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392998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956ED3" w:rsidP="00E06791">
                  <w:r>
                    <w:t xml:space="preserve">DVD/45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392998"/>
    <w:rsid w:val="004C4FDD"/>
    <w:rsid w:val="007607C8"/>
    <w:rsid w:val="00956ED3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2014-11-12T06:05:00Z</cp:lastPrinted>
  <dcterms:created xsi:type="dcterms:W3CDTF">2014-10-07T02:39:00Z</dcterms:created>
  <dcterms:modified xsi:type="dcterms:W3CDTF">2014-11-12T06:05:00Z</dcterms:modified>
</cp:coreProperties>
</file>